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E0873" w14:textId="77777777" w:rsidR="002378B3" w:rsidRPr="002378B3" w:rsidRDefault="002378B3" w:rsidP="002378B3">
      <w:pPr>
        <w:rPr>
          <w:rFonts w:ascii="MS PGothic" w:eastAsia="MS PGothic" w:hAnsi="MS PGothic" w:hint="eastAsia"/>
          <w:lang w:val="es-ES" w:eastAsia="ja-JP"/>
        </w:rPr>
      </w:pPr>
      <w:r w:rsidRPr="002378B3">
        <w:rPr>
          <w:rFonts w:ascii="MS PGothic" w:eastAsia="MS PGothic" w:hAnsi="MS PGothic" w:hint="eastAsia"/>
          <w:lang w:val="es-ES" w:eastAsia="ja-JP"/>
        </w:rPr>
        <w:t>桜の花が咲くと、日本中が美しいピンクの花で彩られます。春の訪れを告げ、花見の季節がやってきます。人々は公園や川辺に集まり、桜の下で楽しい時間を過ごします。</w:t>
      </w:r>
    </w:p>
    <w:p w14:paraId="65BAD07E" w14:textId="77777777" w:rsidR="002378B3" w:rsidRPr="002378B3" w:rsidRDefault="002378B3" w:rsidP="00E04556">
      <w:pPr>
        <w:rPr>
          <w:rFonts w:ascii="MS PGothic" w:eastAsia="MS PGothic" w:hAnsi="MS PGothic"/>
          <w:lang w:val="es-ES" w:eastAsia="ja-JP"/>
        </w:rPr>
      </w:pPr>
    </w:p>
    <w:sectPr w:rsidR="002378B3" w:rsidRPr="00237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2F"/>
    <w:rsid w:val="002378B3"/>
    <w:rsid w:val="0037422F"/>
    <w:rsid w:val="005E5483"/>
    <w:rsid w:val="00C81495"/>
    <w:rsid w:val="00E04556"/>
    <w:rsid w:val="00E44D99"/>
    <w:rsid w:val="00E6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FA27B"/>
  <w15:chartTrackingRefBased/>
  <w15:docId w15:val="{AFBBEBE7-E040-46CE-8C9F-4B919A9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2023-10-16T14:53:00Z</cp:lastPrinted>
  <dcterms:created xsi:type="dcterms:W3CDTF">2023-10-16T14:41:00Z</dcterms:created>
  <dcterms:modified xsi:type="dcterms:W3CDTF">2023-10-16T14:56:00Z</dcterms:modified>
</cp:coreProperties>
</file>